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C30" w:rsidRPr="00DA72FA" w:rsidRDefault="00CD28B7" w:rsidP="00EB1D26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72F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60C30" w:rsidRPr="00DA72FA">
        <w:rPr>
          <w:rFonts w:ascii="Times New Roman" w:hAnsi="Times New Roman" w:cs="Times New Roman"/>
          <w:sz w:val="28"/>
          <w:szCs w:val="28"/>
        </w:rPr>
        <w:t>Проект</w:t>
      </w:r>
    </w:p>
    <w:p w:rsidR="00C60C30" w:rsidRPr="00DA72FA" w:rsidRDefault="00C60C30" w:rsidP="00EB1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5C6" w:rsidRDefault="006915C6" w:rsidP="00EB1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2FA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2FA">
        <w:rPr>
          <w:rFonts w:ascii="Times New Roman" w:hAnsi="Times New Roman" w:cs="Times New Roman"/>
          <w:b/>
          <w:sz w:val="28"/>
          <w:szCs w:val="28"/>
        </w:rPr>
        <w:t>ПРАВИТЕЛЬСТВА</w:t>
      </w:r>
    </w:p>
    <w:p w:rsidR="00C60C30" w:rsidRPr="00DA72FA" w:rsidRDefault="006915C6" w:rsidP="00EB1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2FA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C60C30" w:rsidRPr="00DA72FA" w:rsidRDefault="00C60C30" w:rsidP="00EB1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C30" w:rsidRPr="006915C6" w:rsidRDefault="00C60C30" w:rsidP="0069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5C6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 «О внесении изменений в Закон Кыргызской Республики «О Национальном архивном фонде Кыргызской Республики»</w:t>
      </w:r>
    </w:p>
    <w:p w:rsidR="006915C6" w:rsidRPr="00DA72FA" w:rsidRDefault="006915C6" w:rsidP="00EB1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C30" w:rsidRPr="00DA72FA" w:rsidRDefault="00C60C30" w:rsidP="00EB1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2FA">
        <w:rPr>
          <w:rFonts w:ascii="Times New Roman" w:hAnsi="Times New Roman" w:cs="Times New Roman"/>
          <w:sz w:val="28"/>
          <w:szCs w:val="28"/>
        </w:rPr>
        <w:t xml:space="preserve">        В  соответствии со статьей 79 Конституции Кыргызской Республики </w:t>
      </w:r>
      <w:r w:rsidR="006915C6">
        <w:rPr>
          <w:rFonts w:ascii="Times New Roman" w:hAnsi="Times New Roman" w:cs="Times New Roman"/>
          <w:sz w:val="28"/>
          <w:szCs w:val="28"/>
        </w:rPr>
        <w:t xml:space="preserve">и статьей 31 конституционного Закона Кыргызской Республики «О Правительстве Кыргызской Республики» </w:t>
      </w:r>
      <w:r w:rsidRPr="00DA72FA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C60C30" w:rsidRPr="00DA72FA" w:rsidRDefault="00C60C30" w:rsidP="00EB1D2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72FA">
        <w:rPr>
          <w:rFonts w:ascii="Times New Roman" w:hAnsi="Times New Roman" w:cs="Times New Roman"/>
          <w:sz w:val="28"/>
          <w:szCs w:val="28"/>
        </w:rPr>
        <w:t>Одобрить проект Закона Кыргызской Республики «О внесении изменений в Закон Кыргызской Республики «О Национальном архивном фонде Кыргызской Республики».</w:t>
      </w:r>
    </w:p>
    <w:p w:rsidR="00C60C30" w:rsidRPr="00DA72FA" w:rsidRDefault="006915C6" w:rsidP="00EB1D2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указанный </w:t>
      </w:r>
      <w:r w:rsidR="00C60C30" w:rsidRPr="00DA72FA">
        <w:rPr>
          <w:rFonts w:ascii="Times New Roman" w:hAnsi="Times New Roman" w:cs="Times New Roman"/>
          <w:sz w:val="28"/>
          <w:szCs w:val="28"/>
        </w:rPr>
        <w:t xml:space="preserve">законопроект на рассмотрение в </w:t>
      </w:r>
      <w:proofErr w:type="spellStart"/>
      <w:r w:rsidR="00C60C30" w:rsidRPr="00DA72F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C60C30" w:rsidRPr="00DA72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0C30" w:rsidRPr="00DA72FA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C60C30" w:rsidRPr="00DA72F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60C30" w:rsidRPr="00DA72FA" w:rsidRDefault="00C60C30" w:rsidP="006915C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72FA">
        <w:rPr>
          <w:rFonts w:ascii="Times New Roman" w:hAnsi="Times New Roman" w:cs="Times New Roman"/>
          <w:sz w:val="28"/>
          <w:szCs w:val="28"/>
        </w:rPr>
        <w:t xml:space="preserve"> 3.  Назначить </w:t>
      </w:r>
      <w:r w:rsidR="00DA72FA" w:rsidRPr="00DA72FA">
        <w:rPr>
          <w:rFonts w:ascii="Times New Roman" w:hAnsi="Times New Roman" w:cs="Times New Roman"/>
          <w:sz w:val="28"/>
          <w:szCs w:val="28"/>
          <w:lang w:val="ky-KG"/>
        </w:rPr>
        <w:t xml:space="preserve">председателя Государственной регистрационной службы при Правительстве Кыргызской Республики </w:t>
      </w:r>
      <w:r w:rsidRPr="00DA72FA">
        <w:rPr>
          <w:rFonts w:ascii="Times New Roman" w:hAnsi="Times New Roman" w:cs="Times New Roman"/>
          <w:sz w:val="28"/>
          <w:szCs w:val="28"/>
        </w:rPr>
        <w:t>официальным</w:t>
      </w:r>
      <w:r w:rsidR="00847A7D">
        <w:rPr>
          <w:rFonts w:ascii="Times New Roman" w:hAnsi="Times New Roman" w:cs="Times New Roman"/>
          <w:sz w:val="28"/>
          <w:szCs w:val="28"/>
        </w:rPr>
        <w:t xml:space="preserve"> представителем</w:t>
      </w:r>
      <w:r w:rsidRPr="00DA72F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DA72F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A72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2FA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DA72F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60C30" w:rsidRPr="00DA72FA" w:rsidRDefault="00C60C30" w:rsidP="006915C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C30" w:rsidRPr="00DA72FA" w:rsidRDefault="00C60C30" w:rsidP="00EB1D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0C30" w:rsidRPr="00DA72FA" w:rsidRDefault="00C60C30" w:rsidP="00EB1D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2FA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C60C30" w:rsidRPr="00DA72FA" w:rsidRDefault="00C60C30" w:rsidP="00EB1D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2F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C60C30" w:rsidRPr="00DA72FA" w:rsidRDefault="00C60C30" w:rsidP="00EB1D26">
      <w:pPr>
        <w:pStyle w:val="a5"/>
        <w:spacing w:after="0" w:line="24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DA72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060B" w:rsidRPr="00DA72FA" w:rsidRDefault="002E060B" w:rsidP="00EB1D26">
      <w:pPr>
        <w:spacing w:after="0" w:line="240" w:lineRule="auto"/>
        <w:rPr>
          <w:sz w:val="28"/>
          <w:szCs w:val="28"/>
        </w:rPr>
      </w:pPr>
    </w:p>
    <w:sectPr w:rsidR="002E060B" w:rsidRPr="00DA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44" w:rsidRDefault="00A71644" w:rsidP="00195B04">
      <w:pPr>
        <w:spacing w:after="0" w:line="240" w:lineRule="auto"/>
      </w:pPr>
      <w:r>
        <w:separator/>
      </w:r>
    </w:p>
  </w:endnote>
  <w:endnote w:type="continuationSeparator" w:id="0">
    <w:p w:rsidR="00A71644" w:rsidRDefault="00A71644" w:rsidP="00195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44" w:rsidRDefault="00A71644" w:rsidP="00195B04">
      <w:pPr>
        <w:spacing w:after="0" w:line="240" w:lineRule="auto"/>
      </w:pPr>
      <w:r>
        <w:separator/>
      </w:r>
    </w:p>
  </w:footnote>
  <w:footnote w:type="continuationSeparator" w:id="0">
    <w:p w:rsidR="00A71644" w:rsidRDefault="00A71644" w:rsidP="00195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A0D85"/>
    <w:multiLevelType w:val="hybridMultilevel"/>
    <w:tmpl w:val="C812141A"/>
    <w:lvl w:ilvl="0" w:tplc="C3924D72">
      <w:start w:val="1"/>
      <w:numFmt w:val="decimal"/>
      <w:lvlText w:val="%1."/>
      <w:lvlJc w:val="left"/>
      <w:pPr>
        <w:ind w:left="430" w:hanging="360"/>
      </w:pPr>
    </w:lvl>
    <w:lvl w:ilvl="1" w:tplc="04190019">
      <w:start w:val="1"/>
      <w:numFmt w:val="lowerLetter"/>
      <w:lvlText w:val="%2."/>
      <w:lvlJc w:val="left"/>
      <w:pPr>
        <w:ind w:left="1510" w:hanging="360"/>
      </w:pPr>
    </w:lvl>
    <w:lvl w:ilvl="2" w:tplc="0419001B">
      <w:start w:val="1"/>
      <w:numFmt w:val="lowerRoman"/>
      <w:lvlText w:val="%3."/>
      <w:lvlJc w:val="right"/>
      <w:pPr>
        <w:ind w:left="2230" w:hanging="180"/>
      </w:pPr>
    </w:lvl>
    <w:lvl w:ilvl="3" w:tplc="0419000F">
      <w:start w:val="1"/>
      <w:numFmt w:val="decimal"/>
      <w:lvlText w:val="%4."/>
      <w:lvlJc w:val="left"/>
      <w:pPr>
        <w:ind w:left="2950" w:hanging="360"/>
      </w:pPr>
    </w:lvl>
    <w:lvl w:ilvl="4" w:tplc="04190019">
      <w:start w:val="1"/>
      <w:numFmt w:val="lowerLetter"/>
      <w:lvlText w:val="%5."/>
      <w:lvlJc w:val="left"/>
      <w:pPr>
        <w:ind w:left="3670" w:hanging="360"/>
      </w:pPr>
    </w:lvl>
    <w:lvl w:ilvl="5" w:tplc="0419001B">
      <w:start w:val="1"/>
      <w:numFmt w:val="lowerRoman"/>
      <w:lvlText w:val="%6."/>
      <w:lvlJc w:val="right"/>
      <w:pPr>
        <w:ind w:left="4390" w:hanging="180"/>
      </w:pPr>
    </w:lvl>
    <w:lvl w:ilvl="6" w:tplc="0419000F">
      <w:start w:val="1"/>
      <w:numFmt w:val="decimal"/>
      <w:lvlText w:val="%7."/>
      <w:lvlJc w:val="left"/>
      <w:pPr>
        <w:ind w:left="5110" w:hanging="360"/>
      </w:pPr>
    </w:lvl>
    <w:lvl w:ilvl="7" w:tplc="04190019">
      <w:start w:val="1"/>
      <w:numFmt w:val="lowerLetter"/>
      <w:lvlText w:val="%8."/>
      <w:lvlJc w:val="left"/>
      <w:pPr>
        <w:ind w:left="5830" w:hanging="360"/>
      </w:pPr>
    </w:lvl>
    <w:lvl w:ilvl="8" w:tplc="0419001B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8D"/>
    <w:rsid w:val="000379AA"/>
    <w:rsid w:val="000C71A2"/>
    <w:rsid w:val="00195B04"/>
    <w:rsid w:val="002E060B"/>
    <w:rsid w:val="005170AC"/>
    <w:rsid w:val="006915C6"/>
    <w:rsid w:val="00761A1B"/>
    <w:rsid w:val="00847A7D"/>
    <w:rsid w:val="008B33AE"/>
    <w:rsid w:val="00A71644"/>
    <w:rsid w:val="00B3188D"/>
    <w:rsid w:val="00C07E34"/>
    <w:rsid w:val="00C31C5A"/>
    <w:rsid w:val="00C60C30"/>
    <w:rsid w:val="00CD28B7"/>
    <w:rsid w:val="00D82039"/>
    <w:rsid w:val="00D873BF"/>
    <w:rsid w:val="00DA72FA"/>
    <w:rsid w:val="00EB1D26"/>
    <w:rsid w:val="00F9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30"/>
  </w:style>
  <w:style w:type="paragraph" w:styleId="2">
    <w:name w:val="heading 2"/>
    <w:basedOn w:val="a"/>
    <w:next w:val="a"/>
    <w:link w:val="20"/>
    <w:uiPriority w:val="9"/>
    <w:unhideWhenUsed/>
    <w:qFormat/>
    <w:rsid w:val="00D873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7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D873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73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D873B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7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72F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5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95B04"/>
  </w:style>
  <w:style w:type="paragraph" w:styleId="aa">
    <w:name w:val="footer"/>
    <w:basedOn w:val="a"/>
    <w:link w:val="ab"/>
    <w:uiPriority w:val="99"/>
    <w:unhideWhenUsed/>
    <w:rsid w:val="00195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5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30"/>
  </w:style>
  <w:style w:type="paragraph" w:styleId="2">
    <w:name w:val="heading 2"/>
    <w:basedOn w:val="a"/>
    <w:next w:val="a"/>
    <w:link w:val="20"/>
    <w:uiPriority w:val="9"/>
    <w:unhideWhenUsed/>
    <w:qFormat/>
    <w:rsid w:val="00D873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7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D873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73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D873B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7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72F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5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95B04"/>
  </w:style>
  <w:style w:type="paragraph" w:styleId="aa">
    <w:name w:val="footer"/>
    <w:basedOn w:val="a"/>
    <w:link w:val="ab"/>
    <w:uiPriority w:val="99"/>
    <w:unhideWhenUsed/>
    <w:rsid w:val="00195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5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2020-05-28T03:35:00Z</cp:lastPrinted>
  <dcterms:created xsi:type="dcterms:W3CDTF">2020-05-11T07:27:00Z</dcterms:created>
  <dcterms:modified xsi:type="dcterms:W3CDTF">2020-05-28T03:35:00Z</dcterms:modified>
</cp:coreProperties>
</file>